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8B4D" w14:textId="19708961" w:rsidR="00A36231" w:rsidRDefault="00A36231" w:rsidP="00F233B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Drög 9.5.2024</w:t>
      </w:r>
    </w:p>
    <w:p w14:paraId="4B22BB1E" w14:textId="4B9965FD" w:rsidR="00F233B0" w:rsidRPr="00F233B0" w:rsidRDefault="00F233B0" w:rsidP="00F233B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233B0">
        <w:rPr>
          <w:rFonts w:asciiTheme="minorHAnsi" w:hAnsiTheme="minorHAnsi" w:cstheme="minorHAnsi"/>
          <w:b/>
          <w:bCs/>
          <w:sz w:val="22"/>
          <w:szCs w:val="22"/>
        </w:rPr>
        <w:t>Akureyrarklíníkin</w:t>
      </w:r>
    </w:p>
    <w:p w14:paraId="0E713B61" w14:textId="66178AAD" w:rsidR="00F233B0" w:rsidRPr="00F233B0" w:rsidRDefault="00F233B0" w:rsidP="00F233B0">
      <w:pPr>
        <w:rPr>
          <w:rFonts w:asciiTheme="minorHAnsi" w:hAnsiTheme="minorHAnsi" w:cstheme="minorHAnsi"/>
          <w:sz w:val="22"/>
          <w:szCs w:val="22"/>
        </w:rPr>
      </w:pPr>
      <w:r w:rsidRPr="00F233B0">
        <w:rPr>
          <w:rFonts w:asciiTheme="minorHAnsi" w:hAnsiTheme="minorHAnsi" w:cstheme="minorHAnsi"/>
          <w:sz w:val="22"/>
          <w:szCs w:val="22"/>
        </w:rPr>
        <w:t xml:space="preserve">Fyrir </w:t>
      </w:r>
      <w:r w:rsidR="00AC5F64">
        <w:rPr>
          <w:rFonts w:asciiTheme="minorHAnsi" w:hAnsiTheme="minorHAnsi" w:cstheme="minorHAnsi"/>
          <w:sz w:val="22"/>
          <w:szCs w:val="22"/>
        </w:rPr>
        <w:t>réttu</w:t>
      </w:r>
      <w:r w:rsidRPr="00F233B0">
        <w:rPr>
          <w:rFonts w:asciiTheme="minorHAnsi" w:hAnsiTheme="minorHAnsi" w:cstheme="minorHAnsi"/>
          <w:sz w:val="22"/>
          <w:szCs w:val="22"/>
        </w:rPr>
        <w:t xml:space="preserve"> ári tilkynnti Willum </w:t>
      </w:r>
      <w:r>
        <w:rPr>
          <w:rFonts w:asciiTheme="minorHAnsi" w:hAnsiTheme="minorHAnsi" w:cstheme="minorHAnsi"/>
          <w:sz w:val="22"/>
          <w:szCs w:val="22"/>
        </w:rPr>
        <w:t xml:space="preserve">Þór Þórsson </w:t>
      </w:r>
      <w:r w:rsidRPr="00F233B0">
        <w:rPr>
          <w:rFonts w:asciiTheme="minorHAnsi" w:hAnsiTheme="minorHAnsi" w:cstheme="minorHAnsi"/>
          <w:sz w:val="22"/>
          <w:szCs w:val="22"/>
        </w:rPr>
        <w:t>heilbrigðisráðherra að koma ætti á þekkingar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233B0">
        <w:rPr>
          <w:rFonts w:asciiTheme="minorHAnsi" w:hAnsiTheme="minorHAnsi" w:cstheme="minorHAnsi"/>
          <w:sz w:val="22"/>
          <w:szCs w:val="22"/>
        </w:rPr>
        <w:t>og ráðgjafarmiðstöð á Akureyri um ME-sjúkdóminn</w:t>
      </w:r>
      <w:r w:rsidR="00AC5F64">
        <w:rPr>
          <w:rFonts w:asciiTheme="minorHAnsi" w:hAnsiTheme="minorHAnsi" w:cstheme="minorHAnsi"/>
          <w:sz w:val="22"/>
          <w:szCs w:val="22"/>
        </w:rPr>
        <w:t xml:space="preserve">. </w:t>
      </w:r>
      <w:r w:rsidRPr="00F233B0">
        <w:rPr>
          <w:rFonts w:asciiTheme="minorHAnsi" w:hAnsiTheme="minorHAnsi" w:cstheme="minorHAnsi"/>
          <w:sz w:val="22"/>
          <w:szCs w:val="22"/>
        </w:rPr>
        <w:t>Ráðherra á mikið hrós skilið fyrir framtak sitt. Þjónusta við fólk með þennan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33B0">
        <w:rPr>
          <w:rFonts w:asciiTheme="minorHAnsi" w:hAnsiTheme="minorHAnsi" w:cstheme="minorHAnsi"/>
          <w:sz w:val="22"/>
          <w:szCs w:val="22"/>
        </w:rPr>
        <w:t>sjúkdóm hefur verið í skötulíki</w:t>
      </w:r>
      <w:r>
        <w:rPr>
          <w:rFonts w:asciiTheme="minorHAnsi" w:hAnsiTheme="minorHAnsi" w:cstheme="minorHAnsi"/>
          <w:sz w:val="22"/>
          <w:szCs w:val="22"/>
        </w:rPr>
        <w:t xml:space="preserve"> hér á landi sem annars staðar</w:t>
      </w:r>
      <w:r w:rsidRPr="00F233B0">
        <w:rPr>
          <w:rFonts w:asciiTheme="minorHAnsi" w:hAnsiTheme="minorHAnsi" w:cstheme="minorHAnsi"/>
          <w:sz w:val="22"/>
          <w:szCs w:val="22"/>
        </w:rPr>
        <w:t xml:space="preserve"> og 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33B0">
        <w:rPr>
          <w:rFonts w:asciiTheme="minorHAnsi" w:hAnsiTheme="minorHAnsi" w:cstheme="minorHAnsi"/>
          <w:sz w:val="22"/>
          <w:szCs w:val="22"/>
        </w:rPr>
        <w:t xml:space="preserve">ákvörðun okkar ráðherra </w:t>
      </w:r>
      <w:r>
        <w:rPr>
          <w:rFonts w:asciiTheme="minorHAnsi" w:hAnsiTheme="minorHAnsi" w:cstheme="minorHAnsi"/>
          <w:sz w:val="22"/>
          <w:szCs w:val="22"/>
        </w:rPr>
        <w:t xml:space="preserve">að opna sértæka ME þekkingar- og ráðgjafarmiðstöð á landsvísu sú fyrsta í heiminum </w:t>
      </w:r>
      <w:r w:rsidRPr="00F233B0">
        <w:rPr>
          <w:rFonts w:asciiTheme="minorHAnsi" w:hAnsiTheme="minorHAnsi" w:cstheme="minorHAnsi"/>
          <w:sz w:val="22"/>
          <w:szCs w:val="22"/>
        </w:rPr>
        <w:t xml:space="preserve">sem vitað er um. Þó er </w:t>
      </w:r>
      <w:r>
        <w:rPr>
          <w:rFonts w:asciiTheme="minorHAnsi" w:hAnsiTheme="minorHAnsi" w:cstheme="minorHAnsi"/>
          <w:sz w:val="22"/>
          <w:szCs w:val="22"/>
        </w:rPr>
        <w:t>víða vart við</w:t>
      </w:r>
      <w:r w:rsidRPr="00F233B0">
        <w:rPr>
          <w:rFonts w:asciiTheme="minorHAnsi" w:hAnsiTheme="minorHAnsi" w:cstheme="minorHAnsi"/>
          <w:sz w:val="22"/>
          <w:szCs w:val="22"/>
        </w:rPr>
        <w:t xml:space="preserve"> vitundarvakning</w:t>
      </w:r>
      <w:r>
        <w:rPr>
          <w:rFonts w:asciiTheme="minorHAnsi" w:hAnsiTheme="minorHAnsi" w:cstheme="minorHAnsi"/>
          <w:sz w:val="22"/>
          <w:szCs w:val="22"/>
        </w:rPr>
        <w:t>u um ME</w:t>
      </w:r>
      <w:r w:rsidRPr="00F233B0">
        <w:rPr>
          <w:rFonts w:asciiTheme="minorHAnsi" w:hAnsiTheme="minorHAnsi" w:cstheme="minorHAnsi"/>
          <w:sz w:val="22"/>
          <w:szCs w:val="22"/>
        </w:rPr>
        <w:t xml:space="preserve"> </w:t>
      </w:r>
      <w:r w:rsidR="00AC5F64">
        <w:rPr>
          <w:rFonts w:asciiTheme="minorHAnsi" w:hAnsiTheme="minorHAnsi" w:cstheme="minorHAnsi"/>
          <w:sz w:val="22"/>
          <w:szCs w:val="22"/>
        </w:rPr>
        <w:t xml:space="preserve">undanfarin ár </w:t>
      </w:r>
      <w:r w:rsidRPr="00F233B0">
        <w:rPr>
          <w:rFonts w:asciiTheme="minorHAnsi" w:hAnsiTheme="minorHAnsi" w:cstheme="minorHAnsi"/>
          <w:sz w:val="22"/>
          <w:szCs w:val="22"/>
        </w:rPr>
        <w:t>sem sennilega má skýra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33B0">
        <w:rPr>
          <w:rFonts w:asciiTheme="minorHAnsi" w:hAnsiTheme="minorHAnsi" w:cstheme="minorHAnsi"/>
          <w:sz w:val="22"/>
          <w:szCs w:val="22"/>
        </w:rPr>
        <w:t>af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33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33B0">
        <w:rPr>
          <w:rFonts w:asciiTheme="minorHAnsi" w:hAnsiTheme="minorHAnsi" w:cstheme="minorHAnsi"/>
          <w:sz w:val="22"/>
          <w:szCs w:val="22"/>
        </w:rPr>
        <w:t>af</w:t>
      </w:r>
      <w:proofErr w:type="spellEnd"/>
      <w:r w:rsidRPr="00F233B0">
        <w:rPr>
          <w:rFonts w:asciiTheme="minorHAnsi" w:hAnsiTheme="minorHAnsi" w:cstheme="minorHAnsi"/>
          <w:sz w:val="22"/>
          <w:szCs w:val="22"/>
        </w:rPr>
        <w:t xml:space="preserve"> fjölgun tilfella vegna alvarlegra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33B0">
        <w:rPr>
          <w:rFonts w:asciiTheme="minorHAnsi" w:hAnsiTheme="minorHAnsi" w:cstheme="minorHAnsi"/>
          <w:sz w:val="22"/>
          <w:szCs w:val="22"/>
        </w:rPr>
        <w:t>langtíma afleiðing</w:t>
      </w:r>
      <w:r>
        <w:rPr>
          <w:rFonts w:asciiTheme="minorHAnsi" w:hAnsiTheme="minorHAnsi" w:cstheme="minorHAnsi"/>
          <w:sz w:val="22"/>
          <w:szCs w:val="22"/>
        </w:rPr>
        <w:t>a af</w:t>
      </w:r>
      <w:r w:rsidRPr="00F233B0">
        <w:rPr>
          <w:rFonts w:asciiTheme="minorHAnsi" w:hAnsiTheme="minorHAnsi" w:cstheme="minorHAnsi"/>
          <w:sz w:val="22"/>
          <w:szCs w:val="22"/>
        </w:rPr>
        <w:t xml:space="preserve"> Covid-19 sýkingu.</w:t>
      </w:r>
    </w:p>
    <w:p w14:paraId="28FFA4AC" w14:textId="562B5B09" w:rsidR="00F233B0" w:rsidRPr="00F233B0" w:rsidRDefault="00F233B0" w:rsidP="00F233B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233B0">
        <w:rPr>
          <w:rFonts w:asciiTheme="minorHAnsi" w:hAnsiTheme="minorHAnsi" w:cstheme="minorHAnsi"/>
          <w:b/>
          <w:bCs/>
          <w:sz w:val="22"/>
          <w:szCs w:val="22"/>
        </w:rPr>
        <w:t>Hvað er ME-sjúkdómur?</w:t>
      </w:r>
    </w:p>
    <w:p w14:paraId="725D294E" w14:textId="335E5726" w:rsidR="00F233B0" w:rsidRPr="00F233B0" w:rsidRDefault="00F233B0" w:rsidP="00F233B0">
      <w:pPr>
        <w:rPr>
          <w:rFonts w:asciiTheme="minorHAnsi" w:hAnsiTheme="minorHAnsi" w:cstheme="minorHAnsi"/>
          <w:sz w:val="22"/>
          <w:szCs w:val="22"/>
        </w:rPr>
      </w:pPr>
      <w:r w:rsidRPr="00F233B0">
        <w:rPr>
          <w:rFonts w:asciiTheme="minorHAnsi" w:hAnsiTheme="minorHAnsi" w:cstheme="minorHAnsi"/>
          <w:sz w:val="22"/>
          <w:szCs w:val="22"/>
        </w:rPr>
        <w:t>ME er langvinnur þreytusjúkdómur sem getur valdið mikilli skerðingu á lífsgæðum. Sjúklingar með ME eiga oft erfitt með að stunda vinnu, skóla eða taka þátt í fjölskyldu- og félagslífi. Einkenni ME eru misalvarleg, en talið er að a.m.k. fjórðungur sjúklinga með ME komist ekki út úr húsi eða séu rúmliggjandi til lengri tíma. ME-sjúklingar hafa oft gríðarlega þreytu sem ekki lagast við hvíld</w:t>
      </w:r>
      <w:r w:rsidR="00C45659">
        <w:rPr>
          <w:rFonts w:asciiTheme="minorHAnsi" w:hAnsiTheme="minorHAnsi" w:cstheme="minorHAnsi"/>
          <w:sz w:val="22"/>
          <w:szCs w:val="22"/>
        </w:rPr>
        <w:t xml:space="preserve">. </w:t>
      </w:r>
      <w:r w:rsidRPr="00F233B0">
        <w:rPr>
          <w:rFonts w:asciiTheme="minorHAnsi" w:hAnsiTheme="minorHAnsi" w:cstheme="minorHAnsi"/>
          <w:sz w:val="22"/>
          <w:szCs w:val="22"/>
        </w:rPr>
        <w:t>ME getur versnað við minnsta álag, hvort sem það er líkamlegt eða andlegt, og leitt til þess sem kallast „</w:t>
      </w:r>
      <w:proofErr w:type="spellStart"/>
      <w:r w:rsidRPr="00F233B0">
        <w:rPr>
          <w:rFonts w:asciiTheme="minorHAnsi" w:hAnsiTheme="minorHAnsi" w:cstheme="minorHAnsi"/>
          <w:sz w:val="22"/>
          <w:szCs w:val="22"/>
        </w:rPr>
        <w:t>örmögnun</w:t>
      </w:r>
      <w:proofErr w:type="spellEnd"/>
      <w:r w:rsidRPr="00F233B0">
        <w:rPr>
          <w:rFonts w:asciiTheme="minorHAnsi" w:hAnsiTheme="minorHAnsi" w:cstheme="minorHAnsi"/>
          <w:sz w:val="22"/>
          <w:szCs w:val="22"/>
        </w:rPr>
        <w:t xml:space="preserve"> eftir álag“ sem er sérstaklega einkennandi fyrir sjúkdóminn. </w:t>
      </w:r>
      <w:proofErr w:type="spellStart"/>
      <w:r w:rsidRPr="00F233B0">
        <w:rPr>
          <w:rFonts w:asciiTheme="minorHAnsi" w:hAnsiTheme="minorHAnsi" w:cstheme="minorHAnsi"/>
          <w:sz w:val="22"/>
          <w:szCs w:val="22"/>
        </w:rPr>
        <w:t>Örmögnunin</w:t>
      </w:r>
      <w:proofErr w:type="spellEnd"/>
      <w:r w:rsidRPr="00F233B0">
        <w:rPr>
          <w:rFonts w:asciiTheme="minorHAnsi" w:hAnsiTheme="minorHAnsi" w:cstheme="minorHAnsi"/>
          <w:sz w:val="22"/>
          <w:szCs w:val="22"/>
        </w:rPr>
        <w:t xml:space="preserve"> getur komið fram </w:t>
      </w:r>
      <w:r w:rsidR="00C45659">
        <w:rPr>
          <w:rFonts w:asciiTheme="minorHAnsi" w:hAnsiTheme="minorHAnsi" w:cstheme="minorHAnsi"/>
          <w:sz w:val="22"/>
          <w:szCs w:val="22"/>
        </w:rPr>
        <w:t xml:space="preserve">nokkrum </w:t>
      </w:r>
      <w:r w:rsidRPr="00F233B0">
        <w:rPr>
          <w:rFonts w:asciiTheme="minorHAnsi" w:hAnsiTheme="minorHAnsi" w:cstheme="minorHAnsi"/>
          <w:sz w:val="22"/>
          <w:szCs w:val="22"/>
        </w:rPr>
        <w:t xml:space="preserve">dögum eftir álagið og varað lengi. Önnur einkenni geta </w:t>
      </w:r>
      <w:r w:rsidR="00C45659">
        <w:rPr>
          <w:rFonts w:asciiTheme="minorHAnsi" w:hAnsiTheme="minorHAnsi" w:cstheme="minorHAnsi"/>
          <w:sz w:val="22"/>
          <w:szCs w:val="22"/>
        </w:rPr>
        <w:t>m.a. verið</w:t>
      </w:r>
      <w:r w:rsidRPr="00F233B0">
        <w:rPr>
          <w:rFonts w:asciiTheme="minorHAnsi" w:hAnsiTheme="minorHAnsi" w:cstheme="minorHAnsi"/>
          <w:sz w:val="22"/>
          <w:szCs w:val="22"/>
        </w:rPr>
        <w:t xml:space="preserve"> heilaþoka, ljósfælni og verkir.</w:t>
      </w:r>
    </w:p>
    <w:p w14:paraId="7B0698D5" w14:textId="49E2AB18" w:rsidR="00F233B0" w:rsidRPr="00F233B0" w:rsidRDefault="00C45659" w:rsidP="00F233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Þekkt er að fjölmargar</w:t>
      </w:r>
      <w:r w:rsidR="00F233B0" w:rsidRPr="00F233B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veiru</w:t>
      </w:r>
      <w:r w:rsidR="00F233B0" w:rsidRPr="00F233B0">
        <w:rPr>
          <w:rFonts w:asciiTheme="minorHAnsi" w:hAnsiTheme="minorHAnsi" w:cstheme="minorHAnsi"/>
          <w:sz w:val="22"/>
          <w:szCs w:val="22"/>
        </w:rPr>
        <w:t>sýkingar geta haft langtímaafleiðingar</w:t>
      </w:r>
      <w:r>
        <w:rPr>
          <w:rFonts w:asciiTheme="minorHAnsi" w:hAnsiTheme="minorHAnsi" w:cstheme="minorHAnsi"/>
          <w:sz w:val="22"/>
          <w:szCs w:val="22"/>
        </w:rPr>
        <w:t xml:space="preserve"> og </w:t>
      </w:r>
      <w:r w:rsidR="00F233B0" w:rsidRPr="00F233B0">
        <w:rPr>
          <w:rFonts w:asciiTheme="minorHAnsi" w:hAnsiTheme="minorHAnsi" w:cstheme="minorHAnsi"/>
          <w:sz w:val="22"/>
          <w:szCs w:val="22"/>
        </w:rPr>
        <w:t xml:space="preserve">valdið ME-sjúkdómnum. Það kom því ekki á óvart að </w:t>
      </w:r>
      <w:r>
        <w:rPr>
          <w:rFonts w:asciiTheme="minorHAnsi" w:hAnsiTheme="minorHAnsi" w:cstheme="minorHAnsi"/>
          <w:sz w:val="22"/>
          <w:szCs w:val="22"/>
        </w:rPr>
        <w:t xml:space="preserve">það sama væri upp á teningnum með </w:t>
      </w:r>
      <w:r w:rsidR="00F233B0" w:rsidRPr="00F233B0">
        <w:rPr>
          <w:rFonts w:asciiTheme="minorHAnsi" w:hAnsiTheme="minorHAnsi" w:cstheme="minorHAnsi"/>
          <w:sz w:val="22"/>
          <w:szCs w:val="22"/>
        </w:rPr>
        <w:t xml:space="preserve">Covid-19 </w:t>
      </w:r>
      <w:r>
        <w:rPr>
          <w:rFonts w:asciiTheme="minorHAnsi" w:hAnsiTheme="minorHAnsi" w:cstheme="minorHAnsi"/>
          <w:sz w:val="22"/>
          <w:szCs w:val="22"/>
        </w:rPr>
        <w:t xml:space="preserve">veirusýkingu og </w:t>
      </w:r>
      <w:r w:rsidR="00F233B0" w:rsidRPr="00F233B0">
        <w:rPr>
          <w:rFonts w:asciiTheme="minorHAnsi" w:hAnsiTheme="minorHAnsi" w:cstheme="minorHAnsi"/>
          <w:sz w:val="22"/>
          <w:szCs w:val="22"/>
        </w:rPr>
        <w:t>hluti einstaklinga sitj</w:t>
      </w:r>
      <w:r w:rsidR="00AC5F64">
        <w:rPr>
          <w:rFonts w:asciiTheme="minorHAnsi" w:hAnsiTheme="minorHAnsi" w:cstheme="minorHAnsi"/>
          <w:sz w:val="22"/>
          <w:szCs w:val="22"/>
        </w:rPr>
        <w:t>i</w:t>
      </w:r>
      <w:r w:rsidR="00F233B0" w:rsidRPr="00F233B0">
        <w:rPr>
          <w:rFonts w:asciiTheme="minorHAnsi" w:hAnsiTheme="minorHAnsi" w:cstheme="minorHAnsi"/>
          <w:sz w:val="22"/>
          <w:szCs w:val="22"/>
        </w:rPr>
        <w:t xml:space="preserve"> uppi með ME-sjúkdóminn. Rannsóknir Íslenskrar erfðagreiningar sem og erlendar rannsóknir benda til þess að um 1% þeirra sem sýkjast af Covid-19 þrói með sér alvarleg langvarandi sjúkdómseinkenni sem líkjast ME.</w:t>
      </w:r>
    </w:p>
    <w:p w14:paraId="4E34B97E" w14:textId="77777777" w:rsidR="00C45659" w:rsidRDefault="00F233B0" w:rsidP="00F233B0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C45659">
        <w:rPr>
          <w:rFonts w:asciiTheme="minorHAnsi" w:hAnsiTheme="minorHAnsi" w:cstheme="minorHAnsi"/>
          <w:b/>
          <w:bCs/>
          <w:sz w:val="22"/>
          <w:szCs w:val="22"/>
        </w:rPr>
        <w:t>Akureyrarveikin</w:t>
      </w:r>
      <w:proofErr w:type="spellEnd"/>
    </w:p>
    <w:p w14:paraId="1A4709FB" w14:textId="7D7D08F7" w:rsidR="00F233B0" w:rsidRDefault="00C45659" w:rsidP="00F233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Fyrir um 75 ár geysaði faraldur á Norðurlandi</w:t>
      </w:r>
      <w:r w:rsidR="006575B9">
        <w:rPr>
          <w:rFonts w:asciiTheme="minorHAnsi" w:hAnsiTheme="minorHAnsi" w:cstheme="minorHAnsi"/>
          <w:sz w:val="22"/>
          <w:szCs w:val="22"/>
        </w:rPr>
        <w:t xml:space="preserve"> þar sem hluti þeirra sem veiktust </w:t>
      </w:r>
      <w:proofErr w:type="spellStart"/>
      <w:r w:rsidR="006575B9">
        <w:rPr>
          <w:rFonts w:asciiTheme="minorHAnsi" w:hAnsiTheme="minorHAnsi" w:cstheme="minorHAnsi"/>
          <w:sz w:val="22"/>
          <w:szCs w:val="22"/>
        </w:rPr>
        <w:t>glimdu</w:t>
      </w:r>
      <w:proofErr w:type="spellEnd"/>
      <w:r w:rsidR="006575B9">
        <w:rPr>
          <w:rFonts w:asciiTheme="minorHAnsi" w:hAnsiTheme="minorHAnsi" w:cstheme="minorHAnsi"/>
          <w:sz w:val="22"/>
          <w:szCs w:val="22"/>
        </w:rPr>
        <w:t xml:space="preserve"> við langtímaeftirstöðvar og ME lík einkenni.  Framúrskarandi rannsóknir íslenskra vísindamanna á þessum faraldri, sem leiddu til fjölmargra alþjóðlegra birtinga á vísindagreinum </w:t>
      </w:r>
      <w:r w:rsidR="00F233B0" w:rsidRPr="00F233B0">
        <w:rPr>
          <w:rFonts w:asciiTheme="minorHAnsi" w:hAnsiTheme="minorHAnsi" w:cstheme="minorHAnsi"/>
          <w:sz w:val="22"/>
          <w:szCs w:val="22"/>
        </w:rPr>
        <w:t>komu</w:t>
      </w:r>
      <w:r w:rsidR="00F233B0">
        <w:rPr>
          <w:rFonts w:asciiTheme="minorHAnsi" w:hAnsiTheme="minorHAnsi" w:cstheme="minorHAnsi"/>
          <w:sz w:val="22"/>
          <w:szCs w:val="22"/>
        </w:rPr>
        <w:t xml:space="preserve"> </w:t>
      </w:r>
      <w:r w:rsidR="00F233B0" w:rsidRPr="00F233B0">
        <w:rPr>
          <w:rFonts w:asciiTheme="minorHAnsi" w:hAnsiTheme="minorHAnsi" w:cstheme="minorHAnsi"/>
          <w:sz w:val="22"/>
          <w:szCs w:val="22"/>
        </w:rPr>
        <w:t>Akureyri á heimskortið innan læknavísinda</w:t>
      </w:r>
      <w:r w:rsidR="006575B9">
        <w:rPr>
          <w:rFonts w:asciiTheme="minorHAnsi" w:hAnsiTheme="minorHAnsi" w:cstheme="minorHAnsi"/>
          <w:sz w:val="22"/>
          <w:szCs w:val="22"/>
        </w:rPr>
        <w:t xml:space="preserve">, þar sem þessi sjúkdómur fékk heitið Akureyrarveiki (Akureyri </w:t>
      </w:r>
      <w:proofErr w:type="spellStart"/>
      <w:r w:rsidR="006575B9">
        <w:rPr>
          <w:rFonts w:asciiTheme="minorHAnsi" w:hAnsiTheme="minorHAnsi" w:cstheme="minorHAnsi"/>
          <w:sz w:val="22"/>
          <w:szCs w:val="22"/>
        </w:rPr>
        <w:t>disease</w:t>
      </w:r>
      <w:proofErr w:type="spellEnd"/>
      <w:r w:rsidR="006575B9">
        <w:rPr>
          <w:rFonts w:asciiTheme="minorHAnsi" w:hAnsiTheme="minorHAnsi" w:cstheme="minorHAnsi"/>
          <w:sz w:val="22"/>
          <w:szCs w:val="22"/>
        </w:rPr>
        <w:t>).  Það var</w:t>
      </w:r>
      <w:r w:rsidR="00F233B0" w:rsidRPr="00F233B0">
        <w:rPr>
          <w:rFonts w:asciiTheme="minorHAnsi" w:hAnsiTheme="minorHAnsi" w:cstheme="minorHAnsi"/>
          <w:sz w:val="22"/>
          <w:szCs w:val="22"/>
        </w:rPr>
        <w:t xml:space="preserve"> </w:t>
      </w:r>
      <w:r w:rsidR="00DB0344">
        <w:rPr>
          <w:rFonts w:asciiTheme="minorHAnsi" w:hAnsiTheme="minorHAnsi" w:cstheme="minorHAnsi"/>
          <w:sz w:val="22"/>
          <w:szCs w:val="22"/>
        </w:rPr>
        <w:t xml:space="preserve">því </w:t>
      </w:r>
      <w:r w:rsidR="00F233B0" w:rsidRPr="00F233B0">
        <w:rPr>
          <w:rFonts w:asciiTheme="minorHAnsi" w:hAnsiTheme="minorHAnsi" w:cstheme="minorHAnsi"/>
          <w:sz w:val="22"/>
          <w:szCs w:val="22"/>
        </w:rPr>
        <w:t>vel til fundið að fela Sjúkrahúsinu á Akureyri í samvinnu við Heilbrigðisstofnun Norðurlands að koma á þekkingar- og ráðgjafarmiðstöðinni</w:t>
      </w:r>
      <w:r w:rsidR="006575B9">
        <w:rPr>
          <w:rFonts w:asciiTheme="minorHAnsi" w:hAnsiTheme="minorHAnsi" w:cstheme="minorHAnsi"/>
          <w:sz w:val="22"/>
          <w:szCs w:val="22"/>
        </w:rPr>
        <w:t xml:space="preserve"> </w:t>
      </w:r>
      <w:r w:rsidR="00DB0344">
        <w:rPr>
          <w:rFonts w:asciiTheme="minorHAnsi" w:hAnsiTheme="minorHAnsi" w:cstheme="minorHAnsi"/>
          <w:sz w:val="22"/>
          <w:szCs w:val="22"/>
        </w:rPr>
        <w:t xml:space="preserve">og hefur hún gengið undir heitinu Akureyrarklíníkin. </w:t>
      </w:r>
    </w:p>
    <w:p w14:paraId="6283BAA0" w14:textId="11E909DB" w:rsidR="00E52F1C" w:rsidRPr="00E52F1C" w:rsidRDefault="00E52F1C" w:rsidP="00F233B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2F1C">
        <w:rPr>
          <w:rFonts w:asciiTheme="minorHAnsi" w:hAnsiTheme="minorHAnsi" w:cstheme="minorHAnsi"/>
          <w:b/>
          <w:bCs/>
          <w:sz w:val="22"/>
          <w:szCs w:val="22"/>
        </w:rPr>
        <w:t>Akureyrarklíníkin</w:t>
      </w:r>
    </w:p>
    <w:p w14:paraId="3540931E" w14:textId="036A1BBE" w:rsidR="00FF31D5" w:rsidRDefault="00F233B0" w:rsidP="00F233B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233B0">
        <w:rPr>
          <w:rFonts w:asciiTheme="minorHAnsi" w:hAnsiTheme="minorHAnsi" w:cstheme="minorHAnsi"/>
          <w:sz w:val="22"/>
          <w:szCs w:val="22"/>
        </w:rPr>
        <w:t>Akureyrarklíníkinni</w:t>
      </w:r>
      <w:proofErr w:type="spellEnd"/>
      <w:r w:rsidRPr="00F233B0">
        <w:rPr>
          <w:rFonts w:asciiTheme="minorHAnsi" w:hAnsiTheme="minorHAnsi" w:cstheme="minorHAnsi"/>
          <w:sz w:val="22"/>
          <w:szCs w:val="22"/>
        </w:rPr>
        <w:t xml:space="preserve"> er ætlað stuðla að </w:t>
      </w:r>
      <w:r w:rsidR="00DB0344">
        <w:rPr>
          <w:rFonts w:asciiTheme="minorHAnsi" w:hAnsiTheme="minorHAnsi" w:cstheme="minorHAnsi"/>
          <w:sz w:val="22"/>
          <w:szCs w:val="22"/>
        </w:rPr>
        <w:t xml:space="preserve">vera </w:t>
      </w:r>
      <w:r w:rsidRPr="00F233B0">
        <w:rPr>
          <w:rFonts w:asciiTheme="minorHAnsi" w:hAnsiTheme="minorHAnsi" w:cstheme="minorHAnsi"/>
          <w:sz w:val="22"/>
          <w:szCs w:val="22"/>
        </w:rPr>
        <w:t xml:space="preserve">samhæfandi aðili </w:t>
      </w:r>
      <w:r w:rsidR="00DB0344">
        <w:rPr>
          <w:rFonts w:asciiTheme="minorHAnsi" w:hAnsiTheme="minorHAnsi" w:cstheme="minorHAnsi"/>
          <w:sz w:val="22"/>
          <w:szCs w:val="22"/>
        </w:rPr>
        <w:t xml:space="preserve">á landsvísu </w:t>
      </w:r>
      <w:r w:rsidRPr="00F233B0">
        <w:rPr>
          <w:rFonts w:asciiTheme="minorHAnsi" w:hAnsiTheme="minorHAnsi" w:cstheme="minorHAnsi"/>
          <w:sz w:val="22"/>
          <w:szCs w:val="22"/>
        </w:rPr>
        <w:t xml:space="preserve">um </w:t>
      </w:r>
      <w:r w:rsidR="00DB0344">
        <w:rPr>
          <w:rFonts w:asciiTheme="minorHAnsi" w:hAnsiTheme="minorHAnsi" w:cstheme="minorHAnsi"/>
          <w:sz w:val="22"/>
          <w:szCs w:val="22"/>
        </w:rPr>
        <w:t xml:space="preserve">greiningu og </w:t>
      </w:r>
      <w:r w:rsidRPr="00F233B0">
        <w:rPr>
          <w:rFonts w:asciiTheme="minorHAnsi" w:hAnsiTheme="minorHAnsi" w:cstheme="minorHAnsi"/>
          <w:sz w:val="22"/>
          <w:szCs w:val="22"/>
        </w:rPr>
        <w:t xml:space="preserve">þjónustu við ME </w:t>
      </w:r>
      <w:proofErr w:type="spellStart"/>
      <w:r w:rsidRPr="00F233B0">
        <w:rPr>
          <w:rFonts w:asciiTheme="minorHAnsi" w:hAnsiTheme="minorHAnsi" w:cstheme="minorHAnsi"/>
          <w:sz w:val="22"/>
          <w:szCs w:val="22"/>
        </w:rPr>
        <w:t>sjúkling</w:t>
      </w:r>
      <w:r w:rsidR="00DB0344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DB0344">
        <w:rPr>
          <w:rFonts w:asciiTheme="minorHAnsi" w:hAnsiTheme="minorHAnsi" w:cstheme="minorHAnsi"/>
          <w:sz w:val="22"/>
          <w:szCs w:val="22"/>
        </w:rPr>
        <w:t xml:space="preserve">. </w:t>
      </w:r>
      <w:r w:rsidR="00FF31D5">
        <w:rPr>
          <w:rFonts w:asciiTheme="minorHAnsi" w:hAnsiTheme="minorHAnsi" w:cstheme="minorHAnsi"/>
          <w:sz w:val="22"/>
          <w:szCs w:val="22"/>
        </w:rPr>
        <w:t xml:space="preserve"> </w:t>
      </w:r>
      <w:r w:rsidR="00DB0344">
        <w:rPr>
          <w:rFonts w:asciiTheme="minorHAnsi" w:hAnsiTheme="minorHAnsi" w:cstheme="minorHAnsi"/>
          <w:sz w:val="22"/>
          <w:szCs w:val="22"/>
        </w:rPr>
        <w:t>Undirbúningsvinna við að koma starfsem</w:t>
      </w:r>
      <w:r w:rsidR="00FF31D5">
        <w:rPr>
          <w:rFonts w:asciiTheme="minorHAnsi" w:hAnsiTheme="minorHAnsi" w:cstheme="minorHAnsi"/>
          <w:sz w:val="22"/>
          <w:szCs w:val="22"/>
        </w:rPr>
        <w:t xml:space="preserve">inni </w:t>
      </w:r>
      <w:r w:rsidR="00DB0344">
        <w:rPr>
          <w:rFonts w:asciiTheme="minorHAnsi" w:hAnsiTheme="minorHAnsi" w:cstheme="minorHAnsi"/>
          <w:sz w:val="22"/>
          <w:szCs w:val="22"/>
        </w:rPr>
        <w:t xml:space="preserve">af stað hefur þegar hafist. </w:t>
      </w:r>
      <w:r w:rsidR="00FF31D5">
        <w:rPr>
          <w:rFonts w:asciiTheme="minorHAnsi" w:hAnsiTheme="minorHAnsi" w:cstheme="minorHAnsi"/>
          <w:sz w:val="22"/>
          <w:szCs w:val="22"/>
        </w:rPr>
        <w:t>Búið er að mynda þ</w:t>
      </w:r>
      <w:r w:rsidRPr="00F233B0">
        <w:rPr>
          <w:rFonts w:asciiTheme="minorHAnsi" w:hAnsiTheme="minorHAnsi" w:cstheme="minorHAnsi"/>
          <w:sz w:val="22"/>
          <w:szCs w:val="22"/>
        </w:rPr>
        <w:t xml:space="preserve">verfaglegt teymi lækna, hjúkrunarfræðinga, sjúkraþjálfara, félagsráðgjafa og </w:t>
      </w:r>
      <w:proofErr w:type="spellStart"/>
      <w:r w:rsidRPr="00F233B0">
        <w:rPr>
          <w:rFonts w:asciiTheme="minorHAnsi" w:hAnsiTheme="minorHAnsi" w:cstheme="minorHAnsi"/>
          <w:sz w:val="22"/>
          <w:szCs w:val="22"/>
        </w:rPr>
        <w:t>iðjuþjálfa</w:t>
      </w:r>
      <w:proofErr w:type="spellEnd"/>
      <w:r w:rsidR="00FF31D5">
        <w:rPr>
          <w:rFonts w:asciiTheme="minorHAnsi" w:hAnsiTheme="minorHAnsi" w:cstheme="minorHAnsi"/>
          <w:sz w:val="22"/>
          <w:szCs w:val="22"/>
        </w:rPr>
        <w:t xml:space="preserve"> til að byggja u</w:t>
      </w:r>
      <w:r w:rsidR="00E52F1C">
        <w:rPr>
          <w:rFonts w:asciiTheme="minorHAnsi" w:hAnsiTheme="minorHAnsi" w:cstheme="minorHAnsi"/>
          <w:sz w:val="22"/>
          <w:szCs w:val="22"/>
        </w:rPr>
        <w:t xml:space="preserve">pp </w:t>
      </w:r>
      <w:r w:rsidR="00FF31D5">
        <w:rPr>
          <w:rFonts w:asciiTheme="minorHAnsi" w:hAnsiTheme="minorHAnsi" w:cstheme="minorHAnsi"/>
          <w:sz w:val="22"/>
          <w:szCs w:val="22"/>
        </w:rPr>
        <w:t>samræmda þjónust</w:t>
      </w:r>
      <w:r w:rsidR="00E52F1C">
        <w:rPr>
          <w:rFonts w:asciiTheme="minorHAnsi" w:hAnsiTheme="minorHAnsi" w:cstheme="minorHAnsi"/>
          <w:sz w:val="22"/>
          <w:szCs w:val="22"/>
        </w:rPr>
        <w:t xml:space="preserve">u. </w:t>
      </w:r>
      <w:r w:rsidR="00AC5F64">
        <w:rPr>
          <w:rFonts w:asciiTheme="minorHAnsi" w:hAnsiTheme="minorHAnsi" w:cstheme="minorHAnsi"/>
          <w:sz w:val="22"/>
          <w:szCs w:val="22"/>
        </w:rPr>
        <w:t xml:space="preserve">Teymið hefur þegar séð vel yfir hundrað einstaklinga efir tilvísun frá heimilislækni. </w:t>
      </w:r>
      <w:r w:rsidR="00E52F1C">
        <w:rPr>
          <w:rFonts w:asciiTheme="minorHAnsi" w:hAnsiTheme="minorHAnsi" w:cstheme="minorHAnsi"/>
          <w:sz w:val="22"/>
          <w:szCs w:val="22"/>
        </w:rPr>
        <w:t>Við sjáum að þörf</w:t>
      </w:r>
      <w:r w:rsidR="00AC5F64">
        <w:rPr>
          <w:rFonts w:asciiTheme="minorHAnsi" w:hAnsiTheme="minorHAnsi" w:cstheme="minorHAnsi"/>
          <w:sz w:val="22"/>
          <w:szCs w:val="22"/>
        </w:rPr>
        <w:t xml:space="preserve"> og eftirspurn eftir </w:t>
      </w:r>
      <w:r w:rsidR="00E52F1C">
        <w:rPr>
          <w:rFonts w:asciiTheme="minorHAnsi" w:hAnsiTheme="minorHAnsi" w:cstheme="minorHAnsi"/>
          <w:sz w:val="22"/>
          <w:szCs w:val="22"/>
        </w:rPr>
        <w:t>þjónustu við þennan hóp sjúklinga er gríðarlega mikil</w:t>
      </w:r>
      <w:r w:rsidR="00AC5F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36322B" w14:textId="1ADC6D5C" w:rsidR="004F2D9E" w:rsidRDefault="004F2D9E" w:rsidP="00F233B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F31D5">
        <w:rPr>
          <w:rFonts w:asciiTheme="minorHAnsi" w:hAnsiTheme="minorHAnsi" w:cstheme="minorHAnsi"/>
          <w:b/>
          <w:bCs/>
          <w:sz w:val="22"/>
          <w:szCs w:val="22"/>
        </w:rPr>
        <w:t>Næstu skref</w:t>
      </w:r>
    </w:p>
    <w:p w14:paraId="26E3E07C" w14:textId="4CBA3653" w:rsidR="004F2D9E" w:rsidRPr="00F233B0" w:rsidRDefault="004F2D9E" w:rsidP="004F2D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Það að setja upp </w:t>
      </w:r>
      <w:proofErr w:type="spellStart"/>
      <w:r>
        <w:rPr>
          <w:rFonts w:asciiTheme="minorHAnsi" w:hAnsiTheme="minorHAnsi" w:cstheme="minorHAnsi"/>
          <w:sz w:val="22"/>
          <w:szCs w:val="22"/>
        </w:rPr>
        <w:t>samhæfða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miðstöð um ME sjúkdóm á landsvísu felur </w:t>
      </w:r>
      <w:proofErr w:type="spellStart"/>
      <w:r>
        <w:rPr>
          <w:rFonts w:asciiTheme="minorHAnsi" w:hAnsiTheme="minorHAnsi" w:cstheme="minorHAnsi"/>
          <w:sz w:val="22"/>
          <w:szCs w:val="22"/>
        </w:rPr>
        <w:t>felur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í sér ómæld tækifæri til rannsókna og mögulega meðferðarúrræða. Akureyrarklíníkin er þegar komin </w:t>
      </w:r>
      <w:r w:rsidR="00AC5F64">
        <w:rPr>
          <w:rFonts w:asciiTheme="minorHAnsi" w:hAnsiTheme="minorHAnsi" w:cstheme="minorHAnsi"/>
          <w:sz w:val="22"/>
          <w:szCs w:val="22"/>
        </w:rPr>
        <w:t>samstarf við Ó</w:t>
      </w:r>
      <w:r w:rsidR="00AC5F64" w:rsidRPr="00F233B0">
        <w:rPr>
          <w:rFonts w:asciiTheme="minorHAnsi" w:hAnsiTheme="minorHAnsi" w:cstheme="minorHAnsi"/>
          <w:sz w:val="22"/>
          <w:szCs w:val="22"/>
        </w:rPr>
        <w:t>næmisfræðideild Landspítal</w:t>
      </w:r>
      <w:r w:rsidR="00AC5F64">
        <w:rPr>
          <w:rFonts w:asciiTheme="minorHAnsi" w:hAnsiTheme="minorHAnsi" w:cstheme="minorHAnsi"/>
          <w:sz w:val="22"/>
          <w:szCs w:val="22"/>
        </w:rPr>
        <w:t xml:space="preserve">a sem og í </w:t>
      </w:r>
      <w:r w:rsidRPr="00F233B0">
        <w:rPr>
          <w:rFonts w:asciiTheme="minorHAnsi" w:hAnsiTheme="minorHAnsi" w:cstheme="minorHAnsi"/>
          <w:sz w:val="22"/>
          <w:szCs w:val="22"/>
        </w:rPr>
        <w:t>öflugt alþjóðlegt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33B0">
        <w:rPr>
          <w:rFonts w:asciiTheme="minorHAnsi" w:hAnsiTheme="minorHAnsi" w:cstheme="minorHAnsi"/>
          <w:sz w:val="22"/>
          <w:szCs w:val="22"/>
        </w:rPr>
        <w:t>samstarf</w:t>
      </w:r>
      <w:r w:rsidR="00AC5F64">
        <w:rPr>
          <w:rFonts w:asciiTheme="minorHAnsi" w:hAnsiTheme="minorHAnsi" w:cstheme="minorHAnsi"/>
          <w:sz w:val="22"/>
          <w:szCs w:val="22"/>
        </w:rPr>
        <w:t>.</w:t>
      </w:r>
    </w:p>
    <w:p w14:paraId="01237203" w14:textId="29FF3E37" w:rsidR="004F2D9E" w:rsidRPr="004F2D9E" w:rsidRDefault="004F2D9E" w:rsidP="00F233B0">
      <w:pPr>
        <w:rPr>
          <w:rFonts w:asciiTheme="minorHAnsi" w:hAnsiTheme="minorHAnsi" w:cstheme="minorHAnsi"/>
          <w:sz w:val="22"/>
          <w:szCs w:val="22"/>
        </w:rPr>
      </w:pPr>
      <w:r w:rsidRPr="00F233B0">
        <w:rPr>
          <w:rFonts w:asciiTheme="minorHAnsi" w:hAnsiTheme="minorHAnsi" w:cstheme="minorHAnsi"/>
          <w:sz w:val="22"/>
          <w:szCs w:val="22"/>
        </w:rPr>
        <w:t xml:space="preserve">Undirbúningur </w:t>
      </w:r>
      <w:proofErr w:type="spellStart"/>
      <w:r>
        <w:rPr>
          <w:rFonts w:asciiTheme="minorHAnsi" w:hAnsiTheme="minorHAnsi" w:cstheme="minorHAnsi"/>
          <w:sz w:val="22"/>
          <w:szCs w:val="22"/>
        </w:rPr>
        <w:t>Akureyrarklíníkinnar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hefur</w:t>
      </w:r>
      <w:r w:rsidRPr="00F233B0">
        <w:rPr>
          <w:rFonts w:asciiTheme="minorHAnsi" w:hAnsiTheme="minorHAnsi" w:cstheme="minorHAnsi"/>
          <w:sz w:val="22"/>
          <w:szCs w:val="22"/>
        </w:rPr>
        <w:t xml:space="preserve"> gengið vel</w:t>
      </w:r>
      <w:r w:rsidR="00AC5F64">
        <w:rPr>
          <w:rFonts w:asciiTheme="minorHAnsi" w:hAnsiTheme="minorHAnsi" w:cstheme="minorHAnsi"/>
          <w:sz w:val="22"/>
          <w:szCs w:val="22"/>
        </w:rPr>
        <w:t xml:space="preserve">, en nauðsynlegt </w:t>
      </w:r>
      <w:r w:rsidRPr="00F233B0">
        <w:rPr>
          <w:rFonts w:asciiTheme="minorHAnsi" w:hAnsiTheme="minorHAnsi" w:cstheme="minorHAnsi"/>
          <w:sz w:val="22"/>
          <w:szCs w:val="22"/>
        </w:rPr>
        <w:t>er að halda áfram að byggja upp þjónustu</w:t>
      </w:r>
      <w:r>
        <w:rPr>
          <w:rFonts w:asciiTheme="minorHAnsi" w:hAnsiTheme="minorHAnsi" w:cstheme="minorHAnsi"/>
          <w:sz w:val="22"/>
          <w:szCs w:val="22"/>
        </w:rPr>
        <w:t xml:space="preserve"> og efla enn frekar samstarf við háskóla og stofnanir innanlands sem </w:t>
      </w:r>
      <w:r w:rsidR="00AC5F64">
        <w:rPr>
          <w:rFonts w:asciiTheme="minorHAnsi" w:hAnsiTheme="minorHAnsi" w:cstheme="minorHAnsi"/>
          <w:sz w:val="22"/>
          <w:szCs w:val="22"/>
        </w:rPr>
        <w:t>erlendis.</w:t>
      </w:r>
    </w:p>
    <w:p w14:paraId="00000017" w14:textId="77777777" w:rsidR="006230F8" w:rsidRPr="00F233B0" w:rsidRDefault="006230F8" w:rsidP="00F233B0">
      <w:pPr>
        <w:rPr>
          <w:rFonts w:asciiTheme="minorHAnsi" w:hAnsiTheme="minorHAnsi" w:cstheme="minorHAnsi"/>
          <w:sz w:val="22"/>
          <w:szCs w:val="22"/>
        </w:rPr>
      </w:pPr>
    </w:p>
    <w:sectPr w:rsidR="006230F8" w:rsidRPr="00F233B0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F8"/>
    <w:rsid w:val="004F2D9E"/>
    <w:rsid w:val="006230F8"/>
    <w:rsid w:val="006575B9"/>
    <w:rsid w:val="00A36231"/>
    <w:rsid w:val="00AC5F64"/>
    <w:rsid w:val="00B779CF"/>
    <w:rsid w:val="00C45659"/>
    <w:rsid w:val="00DB0344"/>
    <w:rsid w:val="00E52F1C"/>
    <w:rsid w:val="00F233B0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539C"/>
  <w15:docId w15:val="{B1D8C57C-A9D3-46F6-B356-C2BB2436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222222"/>
        <w:sz w:val="24"/>
        <w:szCs w:val="24"/>
        <w:lang w:val="is-IS" w:eastAsia="is-I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E2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DC3"/>
    <w:rPr>
      <w:color w:val="605E5C"/>
      <w:shd w:val="clear" w:color="auto" w:fill="E1DFDD"/>
    </w:rPr>
  </w:style>
  <w:style w:type="character" w:customStyle="1" w:styleId="nwe">
    <w:name w:val="nwe"/>
    <w:basedOn w:val="DefaultParagraphFont"/>
    <w:rsid w:val="00983841"/>
  </w:style>
  <w:style w:type="character" w:styleId="CommentReference">
    <w:name w:val="annotation reference"/>
    <w:basedOn w:val="DefaultParagraphFont"/>
    <w:uiPriority w:val="99"/>
    <w:semiHidden/>
    <w:unhideWhenUsed/>
    <w:rsid w:val="00983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8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8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41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4TnKDSdGD3XXcWFGHBYJsFWxQ==">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Fridbjorn Sigurdsson</dc:creator>
  <cp:lastModifiedBy>Friðbjörn R. Sigurðsson - SAk</cp:lastModifiedBy>
  <cp:revision>2</cp:revision>
  <dcterms:created xsi:type="dcterms:W3CDTF">2024-05-09T14:46:00Z</dcterms:created>
  <dcterms:modified xsi:type="dcterms:W3CDTF">2024-05-09T14:46:00Z</dcterms:modified>
</cp:coreProperties>
</file>